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0" w:rsidRDefault="00595AF0" w:rsidP="00A7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72200" cy="9496425"/>
            <wp:effectExtent l="19050" t="0" r="0" b="0"/>
            <wp:docPr id="3" name="Рисунок 3" descr="F:\раб прогр 16-17 Наумова\тит листы сканы20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 прогр 16-17 Наумова\тит листы сканы2016\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69" cy="95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F0" w:rsidRDefault="00595AF0" w:rsidP="00A7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77" w:rsidRPr="00A7071E" w:rsidRDefault="00580977" w:rsidP="00A7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7071E">
        <w:rPr>
          <w:rFonts w:ascii="Times New Roman" w:hAnsi="Times New Roman" w:cs="Times New Roman"/>
          <w:sz w:val="24"/>
          <w:szCs w:val="24"/>
        </w:rPr>
        <w:t xml:space="preserve"> внеурочной деятельности «Шахмат</w:t>
      </w:r>
      <w:r w:rsidR="00A14FBC" w:rsidRPr="00A7071E">
        <w:rPr>
          <w:rFonts w:ascii="Times New Roman" w:hAnsi="Times New Roman" w:cs="Times New Roman"/>
          <w:sz w:val="24"/>
          <w:szCs w:val="24"/>
        </w:rPr>
        <w:t>ы</w:t>
      </w:r>
      <w:r w:rsidRPr="00A7071E">
        <w:rPr>
          <w:rFonts w:ascii="Times New Roman" w:hAnsi="Times New Roman" w:cs="Times New Roman"/>
          <w:sz w:val="24"/>
          <w:szCs w:val="24"/>
        </w:rPr>
        <w:t>» адресована учащимся 1-4 классов и</w:t>
      </w:r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требованиям: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</w:t>
      </w:r>
      <w:r w:rsidRPr="00A7071E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707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7071E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A7071E">
        <w:rPr>
          <w:rFonts w:ascii="Times New Roman" w:eastAsia="Times New Roman" w:hAnsi="Times New Roman" w:cs="Times New Roman"/>
          <w:sz w:val="24"/>
          <w:szCs w:val="24"/>
        </w:rPr>
        <w:t>. № 1897;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Письма Департамента общего образования </w:t>
      </w:r>
      <w:proofErr w:type="spellStart"/>
      <w:r w:rsidRPr="00A707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Pr="00A7071E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A7071E">
        <w:rPr>
          <w:rFonts w:ascii="Times New Roman" w:eastAsia="Times New Roman" w:hAnsi="Times New Roman" w:cs="Times New Roman"/>
          <w:sz w:val="24"/>
          <w:szCs w:val="24"/>
        </w:rPr>
        <w:t>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№ 2357 от 22.09.2011 г. «О внесении изменений в федеральный государственный образовательный стандарт начального общего образования», утверждённым приказом Министерства образования и науки РФ от 06.10.2009 г. № 373;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71E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2.4.2.2821-10. Санитарно- эпидемиологические требования к условиям и организации обучения в общеобразовательных учреждениях;</w:t>
      </w:r>
    </w:p>
    <w:p w:rsidR="00580977" w:rsidRPr="00A7071E" w:rsidRDefault="00580977" w:rsidP="00A7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 xml:space="preserve"> локальных актов ОУ, регламентирующих порядок разработки, утверждения и реализации рабочей программы. </w:t>
      </w:r>
      <w:r w:rsidRPr="00A707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977" w:rsidRPr="00A7071E" w:rsidRDefault="00580977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    </w:t>
      </w:r>
      <w:r w:rsidRPr="00A7071E">
        <w:rPr>
          <w:rFonts w:ascii="Times New Roman" w:hAnsi="Times New Roman" w:cs="Times New Roman"/>
          <w:sz w:val="24"/>
          <w:szCs w:val="24"/>
        </w:rPr>
        <w:tab/>
        <w:t xml:space="preserve">Данная  программа  внеурочной деятельности  составлена на основе программы шахматного образования в школе под редакцией И.Г.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, рассчитана на весь учебный год: 1 час в неделю. </w:t>
      </w:r>
    </w:p>
    <w:p w:rsidR="00580977" w:rsidRPr="00A7071E" w:rsidRDefault="00580977" w:rsidP="00A707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Курс "Шахматы – школе" под редакцией И.Г.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 написан специально для начальной школы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580977" w:rsidRPr="00A7071E" w:rsidRDefault="00580977" w:rsidP="00A707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7071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Новизна  данной рабочей программы определена федеральным государственным стандартом</w:t>
      </w:r>
      <w:r w:rsidRPr="00A7071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начального общего образования 2010 года. Отличительными особенностями являются:</w:t>
      </w:r>
    </w:p>
    <w:p w:rsidR="00580977" w:rsidRPr="00A7071E" w:rsidRDefault="00580977" w:rsidP="00A7071E">
      <w:pPr>
        <w:pStyle w:val="3"/>
        <w:jc w:val="both"/>
        <w:rPr>
          <w:b w:val="0"/>
          <w:sz w:val="24"/>
          <w:szCs w:val="24"/>
        </w:rPr>
      </w:pPr>
      <w:r w:rsidRPr="00A7071E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обучающихся, направленных  на достижение  </w:t>
      </w:r>
      <w:r w:rsidRPr="00A7071E">
        <w:rPr>
          <w:sz w:val="24"/>
          <w:szCs w:val="24"/>
        </w:rPr>
        <w:t xml:space="preserve">личностных, </w:t>
      </w:r>
      <w:proofErr w:type="spellStart"/>
      <w:r w:rsidRPr="00A7071E">
        <w:rPr>
          <w:sz w:val="24"/>
          <w:szCs w:val="24"/>
        </w:rPr>
        <w:t>метапредметных</w:t>
      </w:r>
      <w:proofErr w:type="spellEnd"/>
      <w:r w:rsidRPr="00A7071E">
        <w:rPr>
          <w:sz w:val="24"/>
          <w:szCs w:val="24"/>
        </w:rPr>
        <w:t xml:space="preserve"> и предметных результатов</w:t>
      </w:r>
      <w:r w:rsidRPr="00A7071E">
        <w:rPr>
          <w:b w:val="0"/>
          <w:sz w:val="24"/>
          <w:szCs w:val="24"/>
        </w:rPr>
        <w:t xml:space="preserve"> освоения учебного курса.</w:t>
      </w:r>
    </w:p>
    <w:p w:rsidR="00580977" w:rsidRPr="00A7071E" w:rsidRDefault="00580977" w:rsidP="00A7071E">
      <w:pPr>
        <w:pStyle w:val="3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2. В основу реализации программы положены  </w:t>
      </w:r>
      <w:r w:rsidRPr="00A7071E">
        <w:rPr>
          <w:sz w:val="24"/>
          <w:szCs w:val="24"/>
        </w:rPr>
        <w:t>ценностные ориентиры и  воспитательные результаты.</w:t>
      </w:r>
      <w:r w:rsidRPr="00A7071E">
        <w:rPr>
          <w:b w:val="0"/>
          <w:sz w:val="24"/>
          <w:szCs w:val="24"/>
        </w:rPr>
        <w:t xml:space="preserve"> </w:t>
      </w:r>
    </w:p>
    <w:p w:rsidR="00580977" w:rsidRPr="00A7071E" w:rsidRDefault="00580977" w:rsidP="00A7071E">
      <w:pPr>
        <w:pStyle w:val="3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A7071E">
        <w:rPr>
          <w:sz w:val="24"/>
          <w:szCs w:val="24"/>
        </w:rPr>
        <w:t>уровневую оценк</w:t>
      </w:r>
      <w:r w:rsidRPr="00A7071E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98095A" w:rsidRPr="00A7071E" w:rsidRDefault="0098095A" w:rsidP="00A707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A7071E"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  <w:t>Цель:</w:t>
      </w:r>
    </w:p>
    <w:p w:rsidR="0098095A" w:rsidRPr="00A7071E" w:rsidRDefault="0098095A" w:rsidP="00A7071E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A7071E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98095A" w:rsidRPr="00A7071E" w:rsidRDefault="0098095A" w:rsidP="00A7071E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98095A" w:rsidRPr="00A7071E" w:rsidRDefault="0098095A" w:rsidP="00A7071E">
      <w:pPr>
        <w:shd w:val="clear" w:color="auto" w:fill="FFFFFF"/>
        <w:spacing w:line="240" w:lineRule="auto"/>
        <w:ind w:left="540" w:right="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2. Научить ориентироваться на шахматной доске.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Научить играть каждой фигурой в отдельности и в совокупности с дру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>гими фигурами.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6.  Сформировать умение решать элементарные задачи на мат в один ход.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>гур.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8. Познакомить с ценностью шахматных фигур, сравнительной силой фигур.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9. Сформировать умение записывать шахматную партию.</w:t>
      </w:r>
    </w:p>
    <w:p w:rsidR="0098095A" w:rsidRPr="00A7071E" w:rsidRDefault="0098095A" w:rsidP="00A7071E">
      <w:pPr>
        <w:shd w:val="clear" w:color="auto" w:fill="FFFFFF"/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98095A" w:rsidRPr="00A7071E" w:rsidRDefault="0098095A" w:rsidP="00A7071E">
      <w:pPr>
        <w:shd w:val="clear" w:color="auto" w:fill="FFFFFF"/>
        <w:spacing w:before="5" w:line="240" w:lineRule="auto"/>
        <w:ind w:left="540"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11. Развивать восприятие, внимание, воображение, память, мышление,  начальные формы волевого управления поведением.</w:t>
      </w:r>
    </w:p>
    <w:p w:rsidR="0098095A" w:rsidRPr="00A7071E" w:rsidRDefault="0098095A" w:rsidP="00A7071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</w:p>
    <w:p w:rsidR="00580977" w:rsidRPr="00A7071E" w:rsidRDefault="00580977" w:rsidP="00A707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A7071E">
        <w:rPr>
          <w:rFonts w:ascii="Times New Roman" w:eastAsia="Times New Roman" w:hAnsi="Times New Roman"/>
          <w:b/>
          <w:color w:val="170E02"/>
          <w:sz w:val="24"/>
          <w:szCs w:val="24"/>
        </w:rPr>
        <w:t>Характеристика курса</w:t>
      </w:r>
    </w:p>
    <w:p w:rsidR="00580977" w:rsidRPr="00A7071E" w:rsidRDefault="00580977" w:rsidP="00A7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В   кружок принимаются все желающие дети 7- 9 лет. </w:t>
      </w:r>
    </w:p>
    <w:p w:rsidR="00580977" w:rsidRPr="00A7071E" w:rsidRDefault="00580977" w:rsidP="00A7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Количество учащихся  в группе составляет 10-12 человек. </w:t>
      </w:r>
      <w:r w:rsidRPr="00A7071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A7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77" w:rsidRPr="00A7071E" w:rsidRDefault="00580977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ab/>
        <w:t>Занятия проводятся  один раз  в неделю (3</w:t>
      </w:r>
      <w:r w:rsidR="00A14FBC" w:rsidRPr="00A7071E">
        <w:rPr>
          <w:rFonts w:ascii="Times New Roman" w:hAnsi="Times New Roman" w:cs="Times New Roman"/>
          <w:sz w:val="24"/>
          <w:szCs w:val="24"/>
        </w:rPr>
        <w:t>5</w:t>
      </w:r>
      <w:r w:rsidRPr="00A7071E">
        <w:rPr>
          <w:rFonts w:ascii="Times New Roman" w:hAnsi="Times New Roman" w:cs="Times New Roman"/>
          <w:sz w:val="24"/>
          <w:szCs w:val="24"/>
        </w:rPr>
        <w:t xml:space="preserve"> час</w:t>
      </w:r>
      <w:r w:rsidR="00A14FBC" w:rsidRPr="00A7071E">
        <w:rPr>
          <w:rFonts w:ascii="Times New Roman" w:hAnsi="Times New Roman" w:cs="Times New Roman"/>
          <w:sz w:val="24"/>
          <w:szCs w:val="24"/>
        </w:rPr>
        <w:t>ов</w:t>
      </w:r>
      <w:r w:rsidRPr="00A7071E">
        <w:rPr>
          <w:rFonts w:ascii="Times New Roman" w:hAnsi="Times New Roman" w:cs="Times New Roman"/>
          <w:sz w:val="24"/>
          <w:szCs w:val="24"/>
        </w:rPr>
        <w:t xml:space="preserve">  в год).</w:t>
      </w:r>
    </w:p>
    <w:p w:rsidR="0098095A" w:rsidRPr="00A7071E" w:rsidRDefault="00580977" w:rsidP="00A707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1E">
        <w:rPr>
          <w:rFonts w:ascii="Times New Roman" w:eastAsia="Times New Roman" w:hAnsi="Times New Roman" w:cs="Times New Roman"/>
          <w:sz w:val="24"/>
          <w:szCs w:val="24"/>
        </w:rPr>
        <w:t>Содержание программы реализуется через учебные занятия, основным видом которых являются практические занятия</w:t>
      </w:r>
      <w:r w:rsidR="0098095A" w:rsidRPr="00A70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      Введение «Шахмат» позволяет реа</w:t>
      </w:r>
      <w:r w:rsidRPr="00A7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  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A707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A70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A7071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</w:t>
      </w:r>
      <w:r w:rsidRPr="00A70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шахматного курса имеет специально организованная 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игровая дея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  <w:lang w:val="en-US"/>
        </w:rPr>
        <w:t>Ha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Pr="00A707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Pr="00A707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t>ладьи.</w:t>
      </w:r>
    </w:p>
    <w:p w:rsidR="0098095A" w:rsidRPr="00A7071E" w:rsidRDefault="0098095A" w:rsidP="00A7071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разработана для детей первых-вторых  классов, но она может быть использована на начальном этапе обучения в третьих-четвертых  классах. Это обеспечива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A7071E">
        <w:rPr>
          <w:rFonts w:ascii="Times New Roman" w:hAnsi="Times New Roman" w:cs="Times New Roman"/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98095A" w:rsidRPr="00A7071E" w:rsidRDefault="00C90E8D" w:rsidP="00A7071E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A7071E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A7071E">
        <w:rPr>
          <w:rFonts w:ascii="Times New Roman" w:hAnsi="Times New Roman" w:cs="Times New Roman"/>
          <w:b/>
          <w:sz w:val="24"/>
          <w:szCs w:val="24"/>
        </w:rPr>
        <w:t xml:space="preserve"> и предметным результатам освоения программы</w:t>
      </w:r>
    </w:p>
    <w:p w:rsidR="0098095A" w:rsidRPr="00A7071E" w:rsidRDefault="0098095A" w:rsidP="00A7071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8095A" w:rsidRPr="00A7071E" w:rsidRDefault="0098095A" w:rsidP="00A7071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В результате изучения данной программы обучающиеся получат возможность   формирования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 </w:t>
      </w:r>
    </w:p>
    <w:p w:rsidR="0098095A" w:rsidRPr="00A7071E" w:rsidRDefault="0098095A" w:rsidP="00A7071E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Определять</w:t>
      </w:r>
      <w:r w:rsidRPr="00A7071E">
        <w:rPr>
          <w:b w:val="0"/>
          <w:sz w:val="24"/>
          <w:szCs w:val="24"/>
        </w:rPr>
        <w:t xml:space="preserve"> и </w:t>
      </w:r>
      <w:r w:rsidRPr="00A7071E">
        <w:rPr>
          <w:b w:val="0"/>
          <w:i/>
          <w:sz w:val="24"/>
          <w:szCs w:val="24"/>
        </w:rPr>
        <w:t>высказывать</w:t>
      </w:r>
      <w:r w:rsidRPr="00A7071E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98095A" w:rsidRPr="00A7071E" w:rsidRDefault="0098095A" w:rsidP="00A7071E">
      <w:pPr>
        <w:pStyle w:val="3"/>
        <w:numPr>
          <w:ilvl w:val="0"/>
          <w:numId w:val="3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A7071E">
        <w:rPr>
          <w:b w:val="0"/>
          <w:i/>
          <w:sz w:val="24"/>
          <w:szCs w:val="24"/>
        </w:rPr>
        <w:t>делать выбор</w:t>
      </w:r>
      <w:r w:rsidRPr="00A7071E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71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707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71E">
        <w:rPr>
          <w:rFonts w:ascii="Times New Roman" w:hAnsi="Times New Roman" w:cs="Times New Roman"/>
          <w:b/>
          <w:sz w:val="24"/>
          <w:szCs w:val="24"/>
        </w:rPr>
        <w:t>результататов</w:t>
      </w:r>
      <w:proofErr w:type="spellEnd"/>
      <w:r w:rsidRPr="00A7071E">
        <w:rPr>
          <w:rFonts w:ascii="Times New Roman" w:hAnsi="Times New Roman" w:cs="Times New Roman"/>
          <w:b/>
          <w:sz w:val="24"/>
          <w:szCs w:val="24"/>
        </w:rPr>
        <w:t xml:space="preserve"> :  </w:t>
      </w:r>
    </w:p>
    <w:p w:rsidR="0098095A" w:rsidRPr="00A7071E" w:rsidRDefault="0098095A" w:rsidP="00A7071E">
      <w:pPr>
        <w:pStyle w:val="3"/>
        <w:spacing w:befor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Регулятивные УУД</w:t>
      </w:r>
      <w:r w:rsidRPr="00A7071E">
        <w:rPr>
          <w:b w:val="0"/>
          <w:sz w:val="24"/>
          <w:szCs w:val="24"/>
        </w:rPr>
        <w:t>:</w:t>
      </w:r>
    </w:p>
    <w:p w:rsidR="0098095A" w:rsidRPr="00A7071E" w:rsidRDefault="0098095A" w:rsidP="00A7071E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Определять</w:t>
      </w:r>
      <w:r w:rsidRPr="00A7071E">
        <w:rPr>
          <w:b w:val="0"/>
          <w:sz w:val="24"/>
          <w:szCs w:val="24"/>
        </w:rPr>
        <w:t xml:space="preserve"> и </w:t>
      </w:r>
      <w:r w:rsidRPr="00A7071E">
        <w:rPr>
          <w:b w:val="0"/>
          <w:i/>
          <w:sz w:val="24"/>
          <w:szCs w:val="24"/>
        </w:rPr>
        <w:t>формулировать</w:t>
      </w:r>
      <w:r w:rsidRPr="00A7071E">
        <w:rPr>
          <w:b w:val="0"/>
          <w:sz w:val="24"/>
          <w:szCs w:val="24"/>
        </w:rPr>
        <w:t xml:space="preserve"> цель деятельности  с помощью учителя. </w:t>
      </w:r>
    </w:p>
    <w:p w:rsidR="0098095A" w:rsidRPr="00A7071E" w:rsidRDefault="0098095A" w:rsidP="00A7071E">
      <w:pPr>
        <w:pStyle w:val="a4"/>
        <w:numPr>
          <w:ilvl w:val="0"/>
          <w:numId w:val="5"/>
        </w:numPr>
        <w:tabs>
          <w:tab w:val="clear" w:pos="1004"/>
          <w:tab w:val="left" w:pos="0"/>
          <w:tab w:val="num" w:pos="720"/>
        </w:tabs>
        <w:ind w:left="0" w:firstLine="0"/>
        <w:jc w:val="left"/>
        <w:rPr>
          <w:b w:val="0"/>
        </w:rPr>
      </w:pPr>
      <w:r w:rsidRPr="00A7071E">
        <w:rPr>
          <w:b w:val="0"/>
          <w:i/>
        </w:rPr>
        <w:t>Проговаривать</w:t>
      </w:r>
      <w:r w:rsidRPr="00A7071E">
        <w:rPr>
          <w:b w:val="0"/>
        </w:rPr>
        <w:t xml:space="preserve"> последовательность действий. </w:t>
      </w:r>
    </w:p>
    <w:p w:rsidR="0098095A" w:rsidRPr="00A7071E" w:rsidRDefault="0098095A" w:rsidP="00A7071E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Учиться </w:t>
      </w:r>
      <w:r w:rsidRPr="00A7071E">
        <w:rPr>
          <w:b w:val="0"/>
          <w:i/>
          <w:sz w:val="24"/>
          <w:szCs w:val="24"/>
        </w:rPr>
        <w:t>высказывать</w:t>
      </w:r>
      <w:r w:rsidRPr="00A7071E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98095A" w:rsidRPr="00A7071E" w:rsidRDefault="0098095A" w:rsidP="00A7071E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Учиться </w:t>
      </w:r>
      <w:r w:rsidRPr="00A7071E">
        <w:rPr>
          <w:b w:val="0"/>
          <w:i/>
          <w:sz w:val="24"/>
          <w:szCs w:val="24"/>
        </w:rPr>
        <w:t>работать</w:t>
      </w:r>
      <w:r w:rsidRPr="00A7071E">
        <w:rPr>
          <w:b w:val="0"/>
          <w:sz w:val="24"/>
          <w:szCs w:val="24"/>
        </w:rPr>
        <w:t xml:space="preserve"> по предложенному учителем плану.</w:t>
      </w:r>
    </w:p>
    <w:p w:rsidR="0098095A" w:rsidRPr="00A7071E" w:rsidRDefault="0098095A" w:rsidP="00A7071E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Учиться </w:t>
      </w:r>
      <w:r w:rsidRPr="00A7071E">
        <w:rPr>
          <w:b w:val="0"/>
          <w:i/>
          <w:sz w:val="24"/>
          <w:szCs w:val="24"/>
        </w:rPr>
        <w:t>отличать</w:t>
      </w:r>
      <w:r w:rsidRPr="00A7071E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98095A" w:rsidRPr="00A7071E" w:rsidRDefault="0098095A" w:rsidP="00A7071E">
      <w:pPr>
        <w:pStyle w:val="3"/>
        <w:numPr>
          <w:ilvl w:val="0"/>
          <w:numId w:val="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A7071E">
        <w:rPr>
          <w:b w:val="0"/>
          <w:i/>
          <w:sz w:val="24"/>
          <w:szCs w:val="24"/>
        </w:rPr>
        <w:t>давать</w:t>
      </w:r>
      <w:r w:rsidRPr="00A7071E">
        <w:rPr>
          <w:b w:val="0"/>
          <w:sz w:val="24"/>
          <w:szCs w:val="24"/>
        </w:rPr>
        <w:t xml:space="preserve"> эмоциональную </w:t>
      </w:r>
      <w:r w:rsidRPr="00A7071E">
        <w:rPr>
          <w:b w:val="0"/>
          <w:i/>
          <w:sz w:val="24"/>
          <w:szCs w:val="24"/>
        </w:rPr>
        <w:t>оценку</w:t>
      </w:r>
      <w:r w:rsidRPr="00A7071E">
        <w:rPr>
          <w:b w:val="0"/>
          <w:sz w:val="24"/>
          <w:szCs w:val="24"/>
        </w:rPr>
        <w:t xml:space="preserve"> деятельности товарищей. </w:t>
      </w:r>
    </w:p>
    <w:p w:rsidR="0098095A" w:rsidRPr="00A7071E" w:rsidRDefault="0098095A" w:rsidP="00A7071E">
      <w:pPr>
        <w:pStyle w:val="3"/>
        <w:spacing w:befor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Познавательные УУД:</w:t>
      </w:r>
    </w:p>
    <w:p w:rsidR="0098095A" w:rsidRPr="00A7071E" w:rsidRDefault="0098095A" w:rsidP="00A7071E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Ориентироваться в своей системе знаний: </w:t>
      </w:r>
      <w:r w:rsidRPr="00A7071E">
        <w:rPr>
          <w:b w:val="0"/>
          <w:i/>
          <w:sz w:val="24"/>
          <w:szCs w:val="24"/>
        </w:rPr>
        <w:t>отличать</w:t>
      </w:r>
      <w:r w:rsidRPr="00A7071E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98095A" w:rsidRPr="00A7071E" w:rsidRDefault="0098095A" w:rsidP="00A7071E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>Добывать новые знания:</w:t>
      </w:r>
      <w:r w:rsidRPr="00A7071E">
        <w:rPr>
          <w:b w:val="0"/>
          <w:i/>
          <w:sz w:val="24"/>
          <w:szCs w:val="24"/>
        </w:rPr>
        <w:t xml:space="preserve"> находить</w:t>
      </w:r>
      <w:r w:rsidRPr="00A7071E">
        <w:rPr>
          <w:b w:val="0"/>
          <w:sz w:val="24"/>
          <w:szCs w:val="24"/>
        </w:rPr>
        <w:t xml:space="preserve"> </w:t>
      </w:r>
      <w:r w:rsidRPr="00A7071E">
        <w:rPr>
          <w:b w:val="0"/>
          <w:i/>
          <w:sz w:val="24"/>
          <w:szCs w:val="24"/>
        </w:rPr>
        <w:t>ответы</w:t>
      </w:r>
      <w:r w:rsidRPr="00A7071E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98095A" w:rsidRPr="00A7071E" w:rsidRDefault="0098095A" w:rsidP="00A7071E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>Перерабатывать полученную информацию:</w:t>
      </w:r>
      <w:r w:rsidRPr="00A7071E">
        <w:rPr>
          <w:b w:val="0"/>
          <w:i/>
          <w:sz w:val="24"/>
          <w:szCs w:val="24"/>
        </w:rPr>
        <w:t xml:space="preserve"> делать выводы</w:t>
      </w:r>
      <w:r w:rsidRPr="00A7071E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98095A" w:rsidRPr="00A7071E" w:rsidRDefault="0098095A" w:rsidP="00A7071E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 xml:space="preserve">Перерабатывать полученную информацию: </w:t>
      </w:r>
      <w:r w:rsidRPr="00A7071E">
        <w:rPr>
          <w:b w:val="0"/>
          <w:i/>
          <w:sz w:val="24"/>
          <w:szCs w:val="24"/>
        </w:rPr>
        <w:t>сравнивать</w:t>
      </w:r>
      <w:r w:rsidRPr="00A7071E">
        <w:rPr>
          <w:b w:val="0"/>
          <w:sz w:val="24"/>
          <w:szCs w:val="24"/>
        </w:rPr>
        <w:t xml:space="preserve"> и </w:t>
      </w:r>
      <w:r w:rsidRPr="00A7071E">
        <w:rPr>
          <w:b w:val="0"/>
          <w:i/>
          <w:sz w:val="24"/>
          <w:szCs w:val="24"/>
        </w:rPr>
        <w:t>группировать</w:t>
      </w:r>
      <w:r w:rsidRPr="00A7071E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98095A" w:rsidRPr="00A7071E" w:rsidRDefault="0098095A" w:rsidP="00A7071E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lastRenderedPageBreak/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98095A" w:rsidRPr="00A7071E" w:rsidRDefault="0098095A" w:rsidP="00A7071E">
      <w:pPr>
        <w:pStyle w:val="3"/>
        <w:spacing w:befor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Коммуникативные УУД</w:t>
      </w:r>
      <w:r w:rsidRPr="00A7071E">
        <w:rPr>
          <w:b w:val="0"/>
          <w:sz w:val="24"/>
          <w:szCs w:val="24"/>
        </w:rPr>
        <w:t>:</w:t>
      </w:r>
    </w:p>
    <w:p w:rsidR="0098095A" w:rsidRPr="00A7071E" w:rsidRDefault="0098095A" w:rsidP="00A7071E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>Донести свою позицию до других:</w:t>
      </w:r>
      <w:r w:rsidRPr="00A7071E">
        <w:rPr>
          <w:b w:val="0"/>
          <w:i/>
          <w:sz w:val="24"/>
          <w:szCs w:val="24"/>
        </w:rPr>
        <w:t xml:space="preserve"> оформлять</w:t>
      </w:r>
      <w:r w:rsidRPr="00A7071E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8095A" w:rsidRPr="00A7071E" w:rsidRDefault="0098095A" w:rsidP="00A7071E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i/>
          <w:sz w:val="24"/>
          <w:szCs w:val="24"/>
        </w:rPr>
        <w:t>Слушать</w:t>
      </w:r>
      <w:r w:rsidRPr="00A7071E">
        <w:rPr>
          <w:b w:val="0"/>
          <w:sz w:val="24"/>
          <w:szCs w:val="24"/>
        </w:rPr>
        <w:t xml:space="preserve"> и </w:t>
      </w:r>
      <w:r w:rsidRPr="00A7071E">
        <w:rPr>
          <w:b w:val="0"/>
          <w:i/>
          <w:sz w:val="24"/>
          <w:szCs w:val="24"/>
        </w:rPr>
        <w:t>понимать</w:t>
      </w:r>
      <w:r w:rsidRPr="00A7071E">
        <w:rPr>
          <w:b w:val="0"/>
          <w:sz w:val="24"/>
          <w:szCs w:val="24"/>
        </w:rPr>
        <w:t xml:space="preserve"> речь других.</w:t>
      </w:r>
    </w:p>
    <w:p w:rsidR="0098095A" w:rsidRPr="00A7071E" w:rsidRDefault="0098095A" w:rsidP="00A7071E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8095A" w:rsidRPr="00A7071E" w:rsidRDefault="0098095A" w:rsidP="00A7071E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A7071E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 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знать названия шахматных фигур: ладья, слон, ферзь, конь, пешка, король,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знать правила хода и взятия каждой фигурой;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различать диагональ, вертикаль, горизонталь;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уметь проводить элементарные комбинации;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уметь планировать нападение на фигуры противника, организовать защиту</w:t>
      </w:r>
    </w:p>
    <w:p w:rsidR="0098095A" w:rsidRPr="00A7071E" w:rsidRDefault="0098095A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  своих фигур;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уметь ориентироваться на шахматной доске, в шахматной нотации;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 -определять последовательность событий;</w:t>
      </w:r>
    </w:p>
    <w:p w:rsidR="0098095A" w:rsidRPr="00A7071E" w:rsidRDefault="0098095A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271655" w:rsidRPr="00A7071E" w:rsidRDefault="00C90E8D" w:rsidP="00A7071E">
      <w:pPr>
        <w:spacing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271655" w:rsidRPr="00A7071E" w:rsidRDefault="00271655" w:rsidP="00A7071E">
      <w:pPr>
        <w:shd w:val="clear" w:color="auto" w:fill="FFFFFF"/>
        <w:spacing w:line="240" w:lineRule="auto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программы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071E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271655" w:rsidRPr="00A7071E" w:rsidRDefault="00271655" w:rsidP="00A7071E">
      <w:pPr>
        <w:shd w:val="clear" w:color="auto" w:fill="FFFFFF"/>
        <w:spacing w:line="240" w:lineRule="auto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A7071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7071E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A7071E">
        <w:rPr>
          <w:rFonts w:ascii="Times New Roman" w:hAnsi="Times New Roman" w:cs="Times New Roman"/>
          <w:sz w:val="24"/>
          <w:szCs w:val="24"/>
        </w:rPr>
        <w:softHyphen/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A7071E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271655" w:rsidRPr="00A7071E" w:rsidRDefault="00271655" w:rsidP="00A7071E">
      <w:pPr>
        <w:shd w:val="clear" w:color="auto" w:fill="FFFFFF"/>
        <w:spacing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071E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A7071E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A7071E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271655" w:rsidRPr="00A7071E" w:rsidRDefault="00271655" w:rsidP="00A7071E">
      <w:pPr>
        <w:shd w:val="clear" w:color="auto" w:fill="FFFFFF"/>
        <w:spacing w:line="240" w:lineRule="auto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071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A707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A7071E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A7071E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7071E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271655" w:rsidRPr="00A7071E" w:rsidRDefault="00271655" w:rsidP="00A7071E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071E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A7071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7071E">
        <w:rPr>
          <w:rFonts w:ascii="Times New Roman" w:hAnsi="Times New Roman" w:cs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про-социальной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A70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1655" w:rsidRPr="00A7071E" w:rsidRDefault="00271655" w:rsidP="00A7071E">
      <w:pPr>
        <w:shd w:val="clear" w:color="auto" w:fill="FFFFFF"/>
        <w:spacing w:line="240" w:lineRule="auto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Третий уровень результатов</w:t>
      </w:r>
      <w:r w:rsidRPr="00A707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071E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A7071E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A7071E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A7071E">
        <w:rPr>
          <w:rFonts w:ascii="Times New Roman" w:hAnsi="Times New Roman" w:cs="Times New Roman"/>
          <w:sz w:val="24"/>
          <w:szCs w:val="24"/>
        </w:rPr>
        <w:t>:</w:t>
      </w:r>
    </w:p>
    <w:p w:rsidR="00271655" w:rsidRPr="00A7071E" w:rsidRDefault="00271655" w:rsidP="00A7071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271655" w:rsidRPr="00A7071E" w:rsidRDefault="00271655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 оценка усвоения изучаемого материала осуществляется педагогом в форме наблюдения;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71655" w:rsidRPr="00A7071E" w:rsidRDefault="00271655" w:rsidP="00A7071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A7071E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271655" w:rsidRPr="00A7071E" w:rsidRDefault="00271655" w:rsidP="00A7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-творческие работы обучающихся;</w:t>
      </w:r>
    </w:p>
    <w:p w:rsidR="00271655" w:rsidRPr="00A7071E" w:rsidRDefault="00271655" w:rsidP="00A7071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A7071E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71655" w:rsidRPr="00A7071E" w:rsidRDefault="00271655" w:rsidP="00A7071E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1655" w:rsidRPr="00A7071E" w:rsidRDefault="00271655" w:rsidP="00A7071E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</w:t>
      </w:r>
      <w:r w:rsidRPr="00A7071E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A7071E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A7071E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</w:t>
      </w:r>
      <w:proofErr w:type="spellStart"/>
      <w:r w:rsidRPr="00A7071E">
        <w:rPr>
          <w:rFonts w:ascii="Times New Roman" w:hAnsi="Times New Roman" w:cs="Times New Roman"/>
          <w:spacing w:val="-3"/>
          <w:sz w:val="24"/>
          <w:szCs w:val="24"/>
        </w:rPr>
        <w:t>портфолио</w:t>
      </w:r>
      <w:proofErr w:type="spellEnd"/>
    </w:p>
    <w:p w:rsidR="00271655" w:rsidRPr="00A7071E" w:rsidRDefault="00271655" w:rsidP="00A7071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71655" w:rsidRPr="00A7071E" w:rsidRDefault="00C90E8D" w:rsidP="00A7071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b/>
          <w:spacing w:val="-3"/>
          <w:sz w:val="24"/>
          <w:szCs w:val="24"/>
        </w:rPr>
        <w:t>Содержание программы</w:t>
      </w:r>
    </w:p>
    <w:p w:rsidR="00271655" w:rsidRPr="00A7071E" w:rsidRDefault="00271655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55" w:rsidRPr="00A7071E" w:rsidRDefault="00271655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Первое знакомство с Шахматным  королевством.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Из истории шахмат.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        ·          Шахматная доска - поле шахматных сражений: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Знакомство с основными понятиями: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Горизонтали,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lastRenderedPageBreak/>
        <w:t>Вертикали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Диагонали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71655" w:rsidRPr="00A7071E" w:rsidRDefault="00271655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"Назови вертикаль". Педагог показывает одну из вертикалей, ученики должны назвать ее. 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Шахматные фигуры. Первое знакомство.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«Тронул - ходи!». Белая и черная армии.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71655" w:rsidRPr="00A7071E" w:rsidRDefault="00271655" w:rsidP="00A707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071E">
        <w:rPr>
          <w:rFonts w:ascii="Times New Roman" w:hAnsi="Times New Roman" w:cs="Times New Roman"/>
          <w:sz w:val="24"/>
          <w:szCs w:val="24"/>
        </w:rPr>
        <w:t>·          Начальная позиция.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Расстановка фигур перед шахматной партией.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Правило: "Ферзь любит свой цвет".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ПЕШКИ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Благородные пешки черно-белой доски.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«Маленькая да удаленькая. Всю доску прошла - фигуру нашла». Ход пешки, взятие, превращение, сила.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«Подножка» (правило взятие на проходе).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«В бой идут одни только пешки».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«Игра на уничтожение».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 ·          КОРОЛЬ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Ход Короля. И Король в поле воин (взятие).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"Игра на уничтожение", "Один в поле воин".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ЛАДЬЯ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Ход, взятие.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Одна против пешек. Лабиринт.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Игра «Один в поле воин», «Перехитри часовых», «Атака неприятельской фигуры».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lastRenderedPageBreak/>
        <w:t>     СЛОН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Ход, взятие.  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 слоны.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Легкая и тяжелая фигура.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Ладья против слона.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271655" w:rsidRPr="00A7071E" w:rsidRDefault="00271655" w:rsidP="00A707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071E">
        <w:rPr>
          <w:rFonts w:ascii="Times New Roman" w:hAnsi="Times New Roman" w:cs="Times New Roman"/>
          <w:sz w:val="24"/>
          <w:szCs w:val="24"/>
        </w:rPr>
        <w:t>·          ФЕРЗЬ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«Могучая фигура» Ферзь. Дороги Ферзя.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Ход, взятие.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Ферзь против ладьи, слона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"Игра на уничтожение",  "Один в поле воин", "Лабиринт", "Кратчайший путь".  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·          КОНЬ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Ход, взятие, сила.                                           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Игра конем на усеченной доске.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Конь против ферзя, ладьи, слона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"Игра на уничтожение", "Сними часовых", "Один в поле воин", "Лабиринт", "Перехитри часовых",  "Кратчайший путь".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Относительная ценность фигур.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Ценность фигур.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Сравнительная сила фигур.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 ·         Шах. 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Что такое шах. Понятие о шахе.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Шах ферзем, ладьёй, слоном, конем, пешкой.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Защита от шаха.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         ·          Мат - цель игры.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Техника матования одинокого короля: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Две ладьи против короля.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lastRenderedPageBreak/>
        <w:t>Ферзь и ладья против короля.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Дидактические  игры и задания: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"Шах или мат". Шах или мат черному королю? "Мат или пат". 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Решение шахматных задач и упражнений.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         Ничья.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Варианты ничьей.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Пат.  Отличие пата от мата. Примеры на пат.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"Пат или не пат".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         Рокировка.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Длинная и короткая рокировка.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Правила рокировки.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"Рокировка". Ученики должны определить, можно ли рокировать в тех или иных случаях.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·                   Шахматная партия.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Начало шахматной партии.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Правила и законы дебюта.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Игра всеми фигурами из начального положения.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·        Короткие шахматные партии.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·       Занимательные страницы шахмат.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Шахматные сказки.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A7071E" w:rsidRDefault="00271655" w:rsidP="00A7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71655" w:rsidRPr="00A7071E" w:rsidRDefault="00271655" w:rsidP="00A70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C4" w:rsidRPr="00A7071E" w:rsidRDefault="00EE6AC4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br w:type="page"/>
      </w:r>
    </w:p>
    <w:p w:rsidR="00EE6AC4" w:rsidRPr="00A7071E" w:rsidRDefault="00EE6AC4" w:rsidP="00A7071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E6AC4" w:rsidRPr="00A7071E" w:rsidSect="00EE6AC4">
          <w:footerReference w:type="even" r:id="rId9"/>
          <w:footerReference w:type="default" r:id="rId10"/>
          <w:pgSz w:w="11909" w:h="16834"/>
          <w:pgMar w:top="720" w:right="1321" w:bottom="720" w:left="1287" w:header="720" w:footer="720" w:gutter="0"/>
          <w:cols w:space="720"/>
          <w:titlePg/>
          <w:docGrid w:linePitch="299"/>
        </w:sectPr>
      </w:pPr>
    </w:p>
    <w:p w:rsidR="00C90E8D" w:rsidRPr="00A7071E" w:rsidRDefault="00C90E8D" w:rsidP="00A7071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</w:p>
    <w:p w:rsidR="00C90E8D" w:rsidRPr="00A7071E" w:rsidRDefault="00C90E8D" w:rsidP="00A70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92"/>
        <w:gridCol w:w="905"/>
        <w:gridCol w:w="3402"/>
        <w:gridCol w:w="567"/>
        <w:gridCol w:w="4808"/>
        <w:gridCol w:w="4860"/>
      </w:tblGrid>
      <w:tr w:rsidR="00A7071E" w:rsidRPr="00A7071E" w:rsidTr="001802C1">
        <w:trPr>
          <w:trHeight w:val="5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Основные виды внеурочной деятельности обучающихся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достижений</w:t>
            </w:r>
          </w:p>
        </w:tc>
      </w:tr>
      <w:tr w:rsidR="00A7071E" w:rsidRPr="00A7071E" w:rsidTr="001802C1">
        <w:trPr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/>
                <w:sz w:val="24"/>
                <w:szCs w:val="24"/>
              </w:rPr>
              <w:t>уметь/иметь опыт, применять на практике</w:t>
            </w:r>
          </w:p>
        </w:tc>
      </w:tr>
      <w:tr w:rsidR="00A7071E" w:rsidRPr="00A7071E" w:rsidTr="001802C1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высказывать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диагональ, вертикаль, горизонталь;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белое и черное поле, горизонталь, вертикаль, диагональ, центр, партнёры, начальное положение, белые, черные;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фигуры. Относительная ценность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rPr>
          <w:trHeight w:val="3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A7071E" w:rsidRPr="00A7071E" w:rsidRDefault="00A7071E" w:rsidP="00A7071E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знать названия шахматных фигур: ладья, слон, ферзь, конь, пешка, король, правила хода и взятия каждой фигурой;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Ладья.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Ладья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Слон.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Ходы и взятие фигур. Слон.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rPr>
          <w:trHeight w:val="11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Ферзь.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rPr>
          <w:trHeight w:val="6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Ходы и взятие фигур. Ферзь.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мат; </w:t>
            </w: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1802C1" w:rsidRPr="00A7071E" w:rsidRDefault="001802C1" w:rsidP="00A7071E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ход, взятие, шах, мат;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Ходы и взятие фигур. Король.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Король.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E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1E" w:rsidRPr="00A7071E" w:rsidRDefault="00A7071E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мат, пат, ничья; </w:t>
            </w: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1802C1" w:rsidRPr="00A7071E" w:rsidRDefault="001802C1" w:rsidP="00A7071E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Перерабатывать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информацию: делать выводы в результате  совместной  работы всей группы.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Донести </w:t>
            </w: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свою позицию до других: оформлять свою мысль в устной форме.</w:t>
            </w:r>
          </w:p>
          <w:p w:rsidR="001802C1" w:rsidRPr="00A7071E" w:rsidRDefault="001802C1" w:rsidP="00A7071E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ход, взятие, шах, мат, пат, ничья;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B5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C1" w:rsidRPr="00A7071E" w:rsidTr="001802C1">
        <w:trPr>
          <w:trHeight w:val="3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Default="001802C1" w:rsidP="0018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2C1" w:rsidRPr="00A7071E" w:rsidRDefault="001802C1" w:rsidP="00A70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E8D" w:rsidRPr="00A7071E" w:rsidRDefault="00C90E8D" w:rsidP="00A7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A7071E" w:rsidRDefault="00C90E8D" w:rsidP="00A707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AC4" w:rsidRPr="00A7071E" w:rsidRDefault="00EE6AC4" w:rsidP="00A70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6AC4" w:rsidRPr="00A7071E" w:rsidSect="00C90E8D">
          <w:pgSz w:w="16834" w:h="11909" w:orient="landscape"/>
          <w:pgMar w:top="1289" w:right="720" w:bottom="1320" w:left="720" w:header="720" w:footer="720" w:gutter="0"/>
          <w:cols w:space="720"/>
          <w:titlePg/>
          <w:docGrid w:linePitch="299"/>
        </w:sectPr>
      </w:pPr>
    </w:p>
    <w:p w:rsidR="001342B5" w:rsidRPr="00A7071E" w:rsidRDefault="001342B5" w:rsidP="00A70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1E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1342B5" w:rsidRPr="00A7071E" w:rsidRDefault="001342B5" w:rsidP="00A707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/[А.Г.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>. - М.: Просвещение, 2010.</w:t>
      </w:r>
    </w:p>
    <w:p w:rsidR="001342B5" w:rsidRPr="00A7071E" w:rsidRDefault="001342B5" w:rsidP="00A707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сост. Е.С.Савинов. – М.: Просвещение, 2011.</w:t>
      </w:r>
    </w:p>
    <w:p w:rsidR="001342B5" w:rsidRPr="00A7071E" w:rsidRDefault="001342B5" w:rsidP="00A707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под ред. В.А.Горского – М.: Просвещение, 2011.</w:t>
      </w:r>
    </w:p>
    <w:p w:rsidR="001342B5" w:rsidRPr="00A7071E" w:rsidRDefault="001342B5" w:rsidP="00A7071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1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Pr="00A7071E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A7071E">
        <w:rPr>
          <w:rFonts w:ascii="Times New Roman" w:hAnsi="Times New Roman" w:cs="Times New Roman"/>
          <w:sz w:val="24"/>
          <w:szCs w:val="24"/>
        </w:rPr>
        <w:t xml:space="preserve"> образования и науки Рос. Федерации. – М.: Просвещение, 2011.</w:t>
      </w:r>
    </w:p>
    <w:p w:rsidR="001342B5" w:rsidRDefault="001342B5" w:rsidP="00A707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71E">
        <w:rPr>
          <w:rFonts w:ascii="Times New Roman" w:hAnsi="Times New Roman" w:cs="Times New Roman"/>
          <w:color w:val="000000"/>
          <w:sz w:val="24"/>
          <w:szCs w:val="24"/>
        </w:rPr>
        <w:t xml:space="preserve">      5.   Программа «Шахматы – школе», автор А.А.Тимофеев</w:t>
      </w:r>
    </w:p>
    <w:p w:rsidR="00955325" w:rsidRDefault="00955325" w:rsidP="00A707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25" w:rsidRPr="00A7071E" w:rsidRDefault="00955325" w:rsidP="00A707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2" name="Рисунок 2" descr="F:\раб прогр 16-17 Наумова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прогр 16-17 Наумова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325" w:rsidRPr="00A7071E" w:rsidSect="0058097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1E" w:rsidRDefault="00A7071E" w:rsidP="00872B61">
      <w:pPr>
        <w:spacing w:after="0" w:line="240" w:lineRule="auto"/>
      </w:pPr>
      <w:r>
        <w:separator/>
      </w:r>
    </w:p>
  </w:endnote>
  <w:endnote w:type="continuationSeparator" w:id="1">
    <w:p w:rsidR="00A7071E" w:rsidRDefault="00A7071E" w:rsidP="008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E" w:rsidRDefault="00A7071E" w:rsidP="00A707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71E" w:rsidRDefault="00A7071E" w:rsidP="00A707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1E" w:rsidRDefault="00A7071E" w:rsidP="00A7071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5AF0">
      <w:rPr>
        <w:rStyle w:val="a8"/>
        <w:noProof/>
      </w:rPr>
      <w:t>12</w:t>
    </w:r>
    <w:r>
      <w:rPr>
        <w:rStyle w:val="a8"/>
      </w:rPr>
      <w:fldChar w:fldCharType="end"/>
    </w:r>
  </w:p>
  <w:p w:rsidR="00A7071E" w:rsidRDefault="00A7071E" w:rsidP="00A707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1E" w:rsidRDefault="00A7071E" w:rsidP="00872B61">
      <w:pPr>
        <w:spacing w:after="0" w:line="240" w:lineRule="auto"/>
      </w:pPr>
      <w:r>
        <w:separator/>
      </w:r>
    </w:p>
  </w:footnote>
  <w:footnote w:type="continuationSeparator" w:id="1">
    <w:p w:rsidR="00A7071E" w:rsidRDefault="00A7071E" w:rsidP="0087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1"/>
  </w:num>
  <w:num w:numId="8">
    <w:abstractNumId w:val="20"/>
  </w:num>
  <w:num w:numId="9">
    <w:abstractNumId w:val="14"/>
  </w:num>
  <w:num w:numId="10">
    <w:abstractNumId w:val="9"/>
  </w:num>
  <w:num w:numId="11">
    <w:abstractNumId w:val="5"/>
  </w:num>
  <w:num w:numId="12">
    <w:abstractNumId w:val="19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977"/>
    <w:rsid w:val="00002B4E"/>
    <w:rsid w:val="001342B5"/>
    <w:rsid w:val="001802C1"/>
    <w:rsid w:val="00271655"/>
    <w:rsid w:val="00580977"/>
    <w:rsid w:val="00595AF0"/>
    <w:rsid w:val="005A5437"/>
    <w:rsid w:val="006F452F"/>
    <w:rsid w:val="00872B61"/>
    <w:rsid w:val="009475D2"/>
    <w:rsid w:val="00955325"/>
    <w:rsid w:val="0098095A"/>
    <w:rsid w:val="00987F4A"/>
    <w:rsid w:val="00A14FBC"/>
    <w:rsid w:val="00A22F0B"/>
    <w:rsid w:val="00A7071E"/>
    <w:rsid w:val="00B92710"/>
    <w:rsid w:val="00C90E8D"/>
    <w:rsid w:val="00DD338B"/>
    <w:rsid w:val="00E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809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580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809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80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134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34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42B5"/>
  </w:style>
  <w:style w:type="paragraph" w:styleId="a9">
    <w:name w:val="Balloon Text"/>
    <w:basedOn w:val="a"/>
    <w:link w:val="aa"/>
    <w:uiPriority w:val="99"/>
    <w:semiHidden/>
    <w:unhideWhenUsed/>
    <w:rsid w:val="0095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5220-FFA9-4BE5-9681-300DC1A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cp:lastPrinted>2013-09-10T05:20:00Z</cp:lastPrinted>
  <dcterms:created xsi:type="dcterms:W3CDTF">2013-09-08T12:50:00Z</dcterms:created>
  <dcterms:modified xsi:type="dcterms:W3CDTF">2016-12-26T04:40:00Z</dcterms:modified>
</cp:coreProperties>
</file>